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21D64" w:rsidRDefault="00D21D64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211977" w:rsidRPr="00315DFF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E12D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гресса</w:t>
      </w:r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ФГАОУ ВО Первый МГМУ им. И.М. Сеченова Минздрава России (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 xml:space="preserve"> Университет);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ФГБУ "РНЦРР" Минздрава России;</w:t>
      </w:r>
    </w:p>
    <w:p w:rsidR="00211977" w:rsidRPr="00315DFF" w:rsidRDefault="00E12D2D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ФГБУ «НМИЦ радиологии» Минздрава России</w:t>
      </w:r>
      <w:r w:rsidR="00211977" w:rsidRPr="00315DF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ФГБУ «РНЦРХТ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. А.М.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Гранова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» Минздрава России;</w:t>
      </w:r>
    </w:p>
    <w:p w:rsidR="00211977" w:rsidRPr="00315DFF" w:rsidRDefault="00E12D2D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ФГБУ «РНЦРХТ» Минздрава России</w:t>
      </w:r>
      <w:r w:rsidR="005F2BA4" w:rsidRPr="00315DF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5F2BA4" w:rsidRPr="00315DFF" w:rsidRDefault="00E12D2D" w:rsidP="00E12D2D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2D2D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 Ф. Владимирского</w:t>
      </w:r>
      <w:r w:rsidR="005F2BA4" w:rsidRPr="00315DF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15DFF" w:rsidRPr="00315DFF" w:rsidRDefault="00E12D2D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ОСЛД</w:t>
      </w:r>
      <w:r w:rsidR="00315DFF" w:rsidRPr="00315DF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315DFF" w:rsidRPr="00315DFF" w:rsidRDefault="00315DFF" w:rsidP="00E12A35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</w:t>
      </w:r>
      <w:r w:rsidR="00E12D2D">
        <w:rPr>
          <w:rFonts w:ascii="Times New Roman" w:hAnsi="Times New Roman" w:cs="Times New Roman"/>
          <w:sz w:val="20"/>
          <w:szCs w:val="20"/>
        </w:rPr>
        <w:t>АСДУМ</w:t>
      </w:r>
      <w:r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E12D2D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РОРР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E12D2D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ОИОР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E12D2D" w:rsidP="00C6552A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РАМ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E12D2D" w:rsidRDefault="00211977" w:rsidP="00E12D2D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АНО «</w:t>
      </w:r>
      <w:r w:rsidR="00E12D2D">
        <w:rPr>
          <w:rFonts w:ascii="Times New Roman" w:hAnsi="Times New Roman" w:cs="Times New Roman"/>
          <w:sz w:val="20"/>
          <w:szCs w:val="20"/>
        </w:rPr>
        <w:t>НКЛД</w:t>
      </w:r>
      <w:r w:rsidRPr="00315DFF">
        <w:rPr>
          <w:rFonts w:ascii="Times New Roman" w:hAnsi="Times New Roman" w:cs="Times New Roman"/>
          <w:sz w:val="20"/>
          <w:szCs w:val="20"/>
        </w:rPr>
        <w:t>»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Конгресс-оператор «МЕДИ Экспо»</w:t>
      </w:r>
      <w:r w:rsidR="00315DFF" w:rsidRPr="00315DFF">
        <w:rPr>
          <w:rFonts w:ascii="Times New Roman" w:hAnsi="Times New Roman" w:cs="Times New Roman"/>
          <w:sz w:val="20"/>
          <w:szCs w:val="20"/>
        </w:rPr>
        <w:t>.</w:t>
      </w:r>
    </w:p>
    <w:p w:rsidR="00315DFF" w:rsidRPr="00315DFF" w:rsidRDefault="00E12D2D" w:rsidP="00E12D2D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12D2D">
        <w:rPr>
          <w:rFonts w:ascii="Times New Roman" w:hAnsi="Times New Roman" w:cs="Times New Roman"/>
          <w:b/>
          <w:sz w:val="20"/>
          <w:szCs w:val="20"/>
        </w:rPr>
        <w:t>Президент</w:t>
      </w:r>
      <w:r>
        <w:rPr>
          <w:rFonts w:ascii="Times New Roman" w:hAnsi="Times New Roman" w:cs="Times New Roman"/>
          <w:b/>
          <w:sz w:val="20"/>
          <w:szCs w:val="20"/>
        </w:rPr>
        <w:t>ом</w:t>
      </w:r>
      <w:r w:rsidRPr="00E12D2D">
        <w:rPr>
          <w:rFonts w:ascii="Times New Roman" w:hAnsi="Times New Roman" w:cs="Times New Roman"/>
          <w:b/>
          <w:sz w:val="20"/>
          <w:szCs w:val="20"/>
        </w:rPr>
        <w:t xml:space="preserve"> конгресса «Радиология – 2018»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2D2D">
        <w:rPr>
          <w:rFonts w:ascii="Times New Roman" w:hAnsi="Times New Roman" w:cs="Times New Roman"/>
          <w:sz w:val="20"/>
          <w:szCs w:val="20"/>
        </w:rPr>
        <w:t xml:space="preserve">академик РАН, </w:t>
      </w:r>
      <w:proofErr w:type="gramStart"/>
      <w:r w:rsidR="008C55C5">
        <w:rPr>
          <w:rFonts w:ascii="Times New Roman" w:hAnsi="Times New Roman" w:cs="Times New Roman"/>
          <w:sz w:val="20"/>
          <w:szCs w:val="20"/>
        </w:rPr>
        <w:t>д.м.н.</w:t>
      </w:r>
      <w:proofErr w:type="gramEnd"/>
      <w:r w:rsidR="008C55C5">
        <w:rPr>
          <w:rFonts w:ascii="Times New Roman" w:hAnsi="Times New Roman" w:cs="Times New Roman"/>
          <w:sz w:val="20"/>
          <w:szCs w:val="20"/>
        </w:rPr>
        <w:t>, профессор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2D2D">
        <w:rPr>
          <w:rFonts w:ascii="Times New Roman" w:hAnsi="Times New Roman" w:cs="Times New Roman"/>
          <w:b/>
          <w:sz w:val="20"/>
          <w:szCs w:val="20"/>
        </w:rPr>
        <w:t>Каприн</w:t>
      </w:r>
      <w:proofErr w:type="spellEnd"/>
      <w:r w:rsidRPr="00E12D2D">
        <w:rPr>
          <w:rFonts w:ascii="Times New Roman" w:hAnsi="Times New Roman" w:cs="Times New Roman"/>
          <w:b/>
          <w:sz w:val="20"/>
          <w:szCs w:val="20"/>
        </w:rPr>
        <w:t xml:space="preserve"> А.Д.</w:t>
      </w:r>
    </w:p>
    <w:p w:rsidR="00E12D2D" w:rsidRDefault="00E12D2D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E12D2D" w:rsidRPr="00E12D2D" w:rsidRDefault="00E12D2D" w:rsidP="00E12D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Конгрессе по рекомендации избранного Президента, академика РАН, профессора А.Д. </w:t>
      </w:r>
      <w:proofErr w:type="spellStart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Каприна</w:t>
      </w:r>
      <w:proofErr w:type="spellEnd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будет уделено внимание важным вопросам специализированной противоопухолевой терапии (</w:t>
      </w:r>
      <w:proofErr w:type="spellStart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радиоэмболизация</w:t>
      </w:r>
      <w:proofErr w:type="spellEnd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радиохирургия</w:t>
      </w:r>
      <w:proofErr w:type="spellEnd"/>
      <w:r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протонная терапия). Эта терапия предполагает очень точное наведение рабочего пучка на опухоль, что невозможно без исключительно точной диаг</w:t>
      </w:r>
      <w:r w:rsidR="00DB3D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ностики и топографии объекта.  </w:t>
      </w:r>
    </w:p>
    <w:p w:rsidR="00E12D2D" w:rsidRPr="00E12D2D" w:rsidRDefault="00DB3DC2" w:rsidP="00E12D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Также </w:t>
      </w:r>
      <w:r w:rsidR="00E12D2D" w:rsidRPr="00E12D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будут представлены и другие направления современной диагностики заболеваний и повреждений разных органов и тканей (сердца, сосудов, органов мочеполовой, нервной и пищеварительной систем и др.).</w:t>
      </w:r>
    </w:p>
    <w:p w:rsidR="00E12D2D" w:rsidRDefault="00E12D2D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аявки по учебным мероприятиям буду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влены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"http://www.mediexpo.ru/calendar/forums/med-2018/index/"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315DFF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ициальная страница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Форума</w:t>
      </w: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Регистрация на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</w:t>
      </w:r>
    </w:p>
    <w:p w:rsidR="00995EF3" w:rsidRPr="004C2EEE" w:rsidRDefault="00315DFF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7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966450" w:rsidRPr="004C2EEE" w:rsidSect="00BE77B6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14" w:rsidRDefault="00141F14" w:rsidP="00B84611">
      <w:pPr>
        <w:spacing w:after="0" w:line="240" w:lineRule="auto"/>
      </w:pPr>
      <w:r>
        <w:separator/>
      </w:r>
    </w:p>
  </w:endnote>
  <w:endnote w:type="continuationSeparator" w:id="0">
    <w:p w:rsidR="00141F14" w:rsidRDefault="00141F14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14" w:rsidRDefault="00141F14" w:rsidP="00B84611">
      <w:pPr>
        <w:spacing w:after="0" w:line="240" w:lineRule="auto"/>
      </w:pPr>
      <w:r>
        <w:separator/>
      </w:r>
    </w:p>
  </w:footnote>
  <w:footnote w:type="continuationSeparator" w:id="0">
    <w:p w:rsidR="00141F14" w:rsidRDefault="00141F14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64" w:rsidRDefault="00D21D64" w:rsidP="00F35AA7">
    <w:pPr>
      <w:pStyle w:val="3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-1026795</wp:posOffset>
          </wp:positionH>
          <wp:positionV relativeFrom="paragraph">
            <wp:posOffset>-419100</wp:posOffset>
          </wp:positionV>
          <wp:extent cx="1920240" cy="1769110"/>
          <wp:effectExtent l="0" t="0" r="3810" b="2540"/>
          <wp:wrapTight wrapText="bothSides">
            <wp:wrapPolygon edited="0">
              <wp:start x="0" y="0"/>
              <wp:lineTo x="0" y="21398"/>
              <wp:lineTo x="21429" y="21398"/>
              <wp:lineTo x="21429" y="0"/>
              <wp:lineTo x="0" y="0"/>
            </wp:wrapPolygon>
          </wp:wrapTight>
          <wp:docPr id="1" name="Рисунок 1" descr="C:\Users\SGribkova\AppData\Local\Microsoft\Windows\INetCache\Content.Word\ra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ribkova\AppData\Local\Microsoft\Windows\INetCache\Content.Word\rad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D64">
      <w:rPr>
        <w:sz w:val="32"/>
        <w:szCs w:val="32"/>
      </w:rPr>
      <w:t>XII Всероссийский национальный конгресс лучевых диагностов и терапевтов</w:t>
    </w:r>
  </w:p>
  <w:p w:rsidR="00655AEB" w:rsidRPr="00F35AA7" w:rsidRDefault="00D21D64" w:rsidP="00F35AA7">
    <w:pPr>
      <w:pStyle w:val="3"/>
      <w:jc w:val="center"/>
      <w:rPr>
        <w:sz w:val="32"/>
        <w:szCs w:val="32"/>
      </w:rPr>
    </w:pPr>
    <w:r w:rsidRPr="00D21D64">
      <w:rPr>
        <w:sz w:val="32"/>
        <w:szCs w:val="32"/>
      </w:rPr>
      <w:t xml:space="preserve"> «Радиология 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43827"/>
    <w:rsid w:val="0005685F"/>
    <w:rsid w:val="0006765A"/>
    <w:rsid w:val="00076A23"/>
    <w:rsid w:val="000A2C18"/>
    <w:rsid w:val="000C48EF"/>
    <w:rsid w:val="00127515"/>
    <w:rsid w:val="00141F14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7D0F"/>
    <w:rsid w:val="00315DF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5E5C27"/>
    <w:rsid w:val="005F2BA4"/>
    <w:rsid w:val="006116BA"/>
    <w:rsid w:val="00635AAE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5C5"/>
    <w:rsid w:val="008C5F3D"/>
    <w:rsid w:val="008F004A"/>
    <w:rsid w:val="009540E7"/>
    <w:rsid w:val="00966450"/>
    <w:rsid w:val="00986D98"/>
    <w:rsid w:val="00995EF3"/>
    <w:rsid w:val="009E3752"/>
    <w:rsid w:val="00A109A1"/>
    <w:rsid w:val="00A268DC"/>
    <w:rsid w:val="00A51FF3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21D64"/>
    <w:rsid w:val="00D30E2C"/>
    <w:rsid w:val="00D46B84"/>
    <w:rsid w:val="00D60E54"/>
    <w:rsid w:val="00D73092"/>
    <w:rsid w:val="00D743CE"/>
    <w:rsid w:val="00D978CE"/>
    <w:rsid w:val="00DB3DC2"/>
    <w:rsid w:val="00E045C8"/>
    <w:rsid w:val="00E12D2D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@mediex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43</cp:revision>
  <dcterms:created xsi:type="dcterms:W3CDTF">2017-06-28T07:03:00Z</dcterms:created>
  <dcterms:modified xsi:type="dcterms:W3CDTF">2017-12-22T10:43:00Z</dcterms:modified>
</cp:coreProperties>
</file>